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1E" w:rsidRDefault="00A7781E" w:rsidP="00B06EC9">
      <w:pPr>
        <w:pBdr>
          <w:bottom w:val="single" w:sz="12" w:space="1" w:color="auto"/>
        </w:pBdr>
        <w:ind w:left="-1134"/>
      </w:pPr>
      <w:r>
        <w:rPr>
          <w:i/>
          <w:sz w:val="28"/>
          <w:szCs w:val="28"/>
        </w:rPr>
        <w:t xml:space="preserve">     Мебельный Салон «Успенский</w:t>
      </w:r>
      <w:r>
        <w:rPr>
          <w:i/>
          <w:sz w:val="24"/>
          <w:szCs w:val="24"/>
        </w:rPr>
        <w:t xml:space="preserve">»                             Н.Н., Пр.Гагарина,56, </w:t>
      </w:r>
      <w:r w:rsidRPr="00B27D54">
        <w:rPr>
          <w:i/>
          <w:sz w:val="24"/>
          <w:szCs w:val="24"/>
        </w:rPr>
        <w:t>Пр. Гагарина,62</w:t>
      </w:r>
      <w:r>
        <w:t xml:space="preserve">                             </w:t>
      </w:r>
      <w:r w:rsidRPr="00A70325">
        <w:rPr>
          <w:sz w:val="16"/>
          <w:szCs w:val="16"/>
        </w:rPr>
        <w:t>стр1</w:t>
      </w:r>
    </w:p>
    <w:p w:rsidR="00A7781E" w:rsidRPr="00A70325" w:rsidRDefault="00A7781E" w:rsidP="00CF3E2C">
      <w:pPr>
        <w:pBdr>
          <w:bottom w:val="single" w:sz="12" w:space="1" w:color="auto"/>
        </w:pBdr>
        <w:ind w:left="-900"/>
        <w:rPr>
          <w:i/>
          <w:sz w:val="16"/>
          <w:szCs w:val="16"/>
        </w:rPr>
      </w:pPr>
      <w:r w:rsidRPr="00EF643E">
        <w:rPr>
          <w:b/>
          <w:i/>
          <w:sz w:val="28"/>
          <w:szCs w:val="28"/>
        </w:rPr>
        <w:t xml:space="preserve">   </w:t>
      </w:r>
      <w:r w:rsidRPr="00EF643E">
        <w:rPr>
          <w:b/>
          <w:i/>
          <w:sz w:val="32"/>
          <w:szCs w:val="32"/>
        </w:rPr>
        <w:t>Инструкция по уходу и эксплуатации</w:t>
      </w:r>
      <w:r>
        <w:rPr>
          <w:b/>
          <w:i/>
          <w:sz w:val="32"/>
          <w:szCs w:val="32"/>
        </w:rPr>
        <w:t xml:space="preserve"> изделий мебели</w:t>
      </w:r>
      <w:r w:rsidRPr="00EF643E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 xml:space="preserve">                                                          </w:t>
      </w:r>
      <w:r>
        <w:rPr>
          <w:i/>
          <w:sz w:val="20"/>
          <w:szCs w:val="20"/>
        </w:rPr>
        <w:t xml:space="preserve"> </w:t>
      </w:r>
      <w:r w:rsidRPr="00B06EC9">
        <w:rPr>
          <w:i/>
          <w:sz w:val="20"/>
          <w:szCs w:val="20"/>
        </w:rPr>
        <w:t>Является обязательным приложением к бланку пересчета- спецификации.</w:t>
      </w:r>
      <w:r>
        <w:rPr>
          <w:sz w:val="20"/>
          <w:szCs w:val="20"/>
        </w:rPr>
        <w:t xml:space="preserve">    </w:t>
      </w:r>
      <w:r>
        <w:rPr>
          <w:i/>
          <w:sz w:val="16"/>
          <w:szCs w:val="16"/>
        </w:rPr>
        <w:t xml:space="preserve">Разработан </w:t>
      </w:r>
      <w:r w:rsidRPr="00A70325">
        <w:rPr>
          <w:i/>
          <w:sz w:val="16"/>
          <w:szCs w:val="16"/>
        </w:rPr>
        <w:t xml:space="preserve"> в </w:t>
      </w:r>
      <w:r>
        <w:rPr>
          <w:i/>
          <w:sz w:val="16"/>
          <w:szCs w:val="16"/>
        </w:rPr>
        <w:t xml:space="preserve"> </w:t>
      </w:r>
      <w:r w:rsidRPr="00A70325">
        <w:rPr>
          <w:i/>
          <w:sz w:val="16"/>
          <w:szCs w:val="16"/>
        </w:rPr>
        <w:t xml:space="preserve">1996 году. </w:t>
      </w:r>
      <w:r>
        <w:rPr>
          <w:i/>
          <w:sz w:val="16"/>
          <w:szCs w:val="16"/>
        </w:rPr>
        <w:t xml:space="preserve"> Последняя корректировка </w:t>
      </w:r>
      <w:smartTag w:uri="urn:schemas-microsoft-com:office:smarttags" w:element="metricconverter">
        <w:smartTagPr>
          <w:attr w:name="ProductID" w:val="2018 г"/>
        </w:smartTagPr>
        <w:r>
          <w:rPr>
            <w:i/>
            <w:sz w:val="16"/>
            <w:szCs w:val="16"/>
          </w:rPr>
          <w:t xml:space="preserve">2018 </w:t>
        </w:r>
        <w:r w:rsidRPr="00A70325">
          <w:rPr>
            <w:i/>
            <w:sz w:val="16"/>
            <w:szCs w:val="16"/>
          </w:rPr>
          <w:t>г</w:t>
        </w:r>
      </w:smartTag>
      <w:r w:rsidRPr="00A70325">
        <w:rPr>
          <w:i/>
          <w:sz w:val="16"/>
          <w:szCs w:val="16"/>
        </w:rPr>
        <w:t>.</w:t>
      </w:r>
    </w:p>
    <w:p w:rsidR="00A7781E" w:rsidRDefault="00A7781E" w:rsidP="00A96B5B">
      <w:pPr>
        <w:ind w:left="-900"/>
      </w:pPr>
      <w:r>
        <w:rPr>
          <w:sz w:val="20"/>
          <w:szCs w:val="20"/>
        </w:rPr>
        <w:t xml:space="preserve"> </w:t>
      </w:r>
      <w:r w:rsidRPr="00ED532E">
        <w:rPr>
          <w:sz w:val="20"/>
          <w:szCs w:val="20"/>
          <w:u w:val="single"/>
        </w:rPr>
        <w:t xml:space="preserve">Инструкция  по уходу и эксплуатации  разработана  в соответствии с требованиями                                                                                                     и рекомендациями   ГОСТ 16371-2014,  РСТ РСФСР 724-91.                                                                            </w:t>
      </w:r>
      <w:r>
        <w:rPr>
          <w:b/>
          <w:i/>
          <w:sz w:val="28"/>
          <w:szCs w:val="28"/>
        </w:rPr>
        <w:t xml:space="preserve">                                          </w:t>
      </w:r>
      <w:r>
        <w:t xml:space="preserve">  Мебель изготовлена  с  учетом  требований  к  мебельной  продукции  и  процессам  ее   использования    (эксплуатации)  в  целях  обеспечения на  единой таможенной  территории   Таможенного  союза  защиты  жизни  и /или здоровья  человека,  имущества, окружающей  среды и жизни и (или) здоровья животных и растений, а также   предупреждения действий, водящих в заблуждение потребителей.                                                                                                                             Все     элементы   мебели    изготавливаются  на    высокоточном   оборудовании   с    применением     современных материалов     и высоких технологий.  При изготовлении  корпусов  мебели  используется экологически безопасная ЛДСП ведущих  фабрик  России. Закупка фурнитуры производится у лидеров по производству мебельных петель и  комплектующих для мебели.                                                                                                                                                                           </w:t>
      </w:r>
      <w:r>
        <w:rPr>
          <w:i/>
        </w:rPr>
        <w:t>Мебель</w:t>
      </w:r>
      <w:r w:rsidRPr="00D242FA">
        <w:rPr>
          <w:i/>
        </w:rPr>
        <w:t xml:space="preserve"> разработан</w:t>
      </w:r>
      <w:r>
        <w:rPr>
          <w:i/>
        </w:rPr>
        <w:t xml:space="preserve">а и </w:t>
      </w:r>
      <w:r w:rsidRPr="00D242FA">
        <w:rPr>
          <w:i/>
        </w:rPr>
        <w:t>изготовлен</w:t>
      </w:r>
      <w:r>
        <w:rPr>
          <w:i/>
        </w:rPr>
        <w:t>а</w:t>
      </w:r>
      <w:r w:rsidRPr="00D242FA">
        <w:rPr>
          <w:i/>
        </w:rPr>
        <w:t xml:space="preserve">  </w:t>
      </w:r>
      <w:r>
        <w:rPr>
          <w:i/>
        </w:rPr>
        <w:t>таким образом, чтобы при её</w:t>
      </w:r>
      <w:r w:rsidRPr="00D242FA">
        <w:rPr>
          <w:i/>
        </w:rPr>
        <w:t xml:space="preserve"> </w:t>
      </w:r>
      <w:r>
        <w:rPr>
          <w:i/>
        </w:rPr>
        <w:t xml:space="preserve"> применении  по  назначению  </w:t>
      </w:r>
      <w:r w:rsidRPr="00D242FA">
        <w:rPr>
          <w:i/>
        </w:rPr>
        <w:t xml:space="preserve">и   </w:t>
      </w:r>
      <w:r>
        <w:rPr>
          <w:i/>
        </w:rPr>
        <w:t xml:space="preserve">при  </w:t>
      </w:r>
      <w:r w:rsidRPr="00D242FA">
        <w:rPr>
          <w:i/>
        </w:rPr>
        <w:t xml:space="preserve">условии </w:t>
      </w:r>
      <w:r>
        <w:rPr>
          <w:i/>
        </w:rPr>
        <w:t xml:space="preserve"> соблюдения   </w:t>
      </w:r>
      <w:r w:rsidRPr="00D242FA">
        <w:rPr>
          <w:i/>
        </w:rPr>
        <w:t>правил,  предусмотренных</w:t>
      </w:r>
      <w:r>
        <w:rPr>
          <w:i/>
        </w:rPr>
        <w:t xml:space="preserve">  </w:t>
      </w:r>
      <w:r w:rsidRPr="00D242FA">
        <w:rPr>
          <w:i/>
        </w:rPr>
        <w:t xml:space="preserve"> эксплу</w:t>
      </w:r>
      <w:r>
        <w:rPr>
          <w:i/>
        </w:rPr>
        <w:t xml:space="preserve">атационными   документами, она  </w:t>
      </w:r>
      <w:r w:rsidRPr="00D242FA">
        <w:rPr>
          <w:i/>
        </w:rPr>
        <w:t>обеспечивал</w:t>
      </w:r>
      <w:r>
        <w:rPr>
          <w:i/>
        </w:rPr>
        <w:t>а</w:t>
      </w:r>
      <w:r w:rsidRPr="00D242FA">
        <w:rPr>
          <w:i/>
        </w:rPr>
        <w:t>: механическую,  химическую, санитарно-гигиеническую  и пожарную безопасность.</w:t>
      </w:r>
      <w:r>
        <w:t xml:space="preserve">                                                                                   Внимание!  Сохранность   и   долговечность   мебели   зависит   от  правильного  использования,                                              правильного  ухода  и  правильной  её   эксплуатации.                                                                                                                                                                                             </w:t>
      </w:r>
      <w:r w:rsidRPr="00EF643E">
        <w:rPr>
          <w:b/>
          <w:i/>
          <w:sz w:val="28"/>
          <w:szCs w:val="28"/>
        </w:rPr>
        <w:t>Правила эксплуатации  мебели</w:t>
      </w:r>
      <w:r w:rsidRPr="00EF643E">
        <w:rPr>
          <w:b/>
        </w:rPr>
        <w:t>.</w:t>
      </w:r>
      <w:r>
        <w:t xml:space="preserve">                                                                                                                                               Так как  мебельные  изделия  чувствительны  к  свету,  воде,  влажности,  сухости,  теплу  и  холоду, рекомендуется  избегать  продолжительного  воздействия   на  них  одного  или  нескольких  нижеуказанных  условий, так как   это  может  вызвать   нежелательные  изменения   внешнего  вида   мебели,   ее  прочности,   привести  к  ускоренному   старению  покрытия, коробление  и  деформацию   элементов   мебели.                                                                                                                                                 </w:t>
      </w:r>
      <w:r w:rsidRPr="00275F92">
        <w:t>Мебель</w:t>
      </w:r>
      <w:r>
        <w:t xml:space="preserve">  </w:t>
      </w:r>
      <w:r w:rsidRPr="00275F92">
        <w:t xml:space="preserve"> должна</w:t>
      </w:r>
      <w:r>
        <w:t xml:space="preserve"> </w:t>
      </w:r>
      <w:r w:rsidRPr="00275F92">
        <w:t xml:space="preserve"> храниться, </w:t>
      </w:r>
      <w:r>
        <w:t xml:space="preserve"> </w:t>
      </w:r>
      <w:r w:rsidRPr="00275F92">
        <w:t>использоваться</w:t>
      </w:r>
      <w:r>
        <w:t xml:space="preserve"> </w:t>
      </w:r>
      <w:r w:rsidRPr="00275F92">
        <w:t xml:space="preserve"> и </w:t>
      </w:r>
      <w:r>
        <w:t xml:space="preserve">  </w:t>
      </w:r>
      <w:r w:rsidRPr="00275F92">
        <w:t xml:space="preserve">эксплуатироваться </w:t>
      </w:r>
      <w:r>
        <w:t xml:space="preserve"> </w:t>
      </w:r>
      <w:r w:rsidRPr="00275F92">
        <w:t>в</w:t>
      </w:r>
      <w:r>
        <w:t xml:space="preserve">  </w:t>
      </w:r>
      <w:r w:rsidRPr="00275F92">
        <w:t xml:space="preserve"> сухих</w:t>
      </w:r>
      <w:r>
        <w:t xml:space="preserve"> </w:t>
      </w:r>
      <w:r w:rsidRPr="00275F92">
        <w:t xml:space="preserve"> и</w:t>
      </w:r>
      <w:r>
        <w:t xml:space="preserve">  </w:t>
      </w:r>
      <w:r w:rsidRPr="00275F92">
        <w:t xml:space="preserve"> тёплых</w:t>
      </w:r>
      <w:r>
        <w:t xml:space="preserve">  </w:t>
      </w:r>
      <w:r w:rsidRPr="00275F92">
        <w:t xml:space="preserve"> поме</w:t>
      </w:r>
      <w:r>
        <w:t xml:space="preserve">щениях,    имеющих   отопление и  вентиляцию, при  нормальных </w:t>
      </w:r>
      <w:r w:rsidRPr="00275F92">
        <w:t xml:space="preserve">климатических </w:t>
      </w:r>
      <w:r>
        <w:t xml:space="preserve"> условиях. Температура  воздуха должна быть не </w:t>
      </w:r>
      <w:r w:rsidRPr="00275F92">
        <w:t>ниже</w:t>
      </w:r>
      <w:r>
        <w:t xml:space="preserve">                          </w:t>
      </w:r>
      <w:r w:rsidRPr="00275F92">
        <w:t xml:space="preserve">  +5 С  и  не  выше 40 С</w:t>
      </w:r>
      <w:r>
        <w:t>.</w:t>
      </w:r>
      <w:r w:rsidRPr="00275F92">
        <w:t xml:space="preserve"> </w:t>
      </w:r>
      <w:r>
        <w:t xml:space="preserve">  </w:t>
      </w:r>
      <w:r w:rsidRPr="00275F92">
        <w:t xml:space="preserve"> При</w:t>
      </w:r>
      <w:r>
        <w:t xml:space="preserve">  </w:t>
      </w:r>
      <w:r w:rsidRPr="00275F92">
        <w:t xml:space="preserve">  относительной </w:t>
      </w:r>
      <w:r>
        <w:t xml:space="preserve">  </w:t>
      </w:r>
      <w:r w:rsidRPr="00275F92">
        <w:t xml:space="preserve"> влажности  40 – 60 % .     </w:t>
      </w:r>
      <w:r>
        <w:t xml:space="preserve">                                                                                                 Использование наборов </w:t>
      </w:r>
      <w:r w:rsidRPr="008349EB">
        <w:t>мебе</w:t>
      </w:r>
      <w:r>
        <w:t>ли</w:t>
      </w:r>
      <w:r w:rsidRPr="008349EB">
        <w:t xml:space="preserve"> потребителем, должно</w:t>
      </w:r>
      <w:r>
        <w:t xml:space="preserve"> осуществляться </w:t>
      </w:r>
      <w:r w:rsidRPr="008349EB">
        <w:t>по назнач</w:t>
      </w:r>
      <w:r>
        <w:t xml:space="preserve">ению  с  учетом   общепринятых предельных нагрузок и правил по  уходу и  эксплуатации </w:t>
      </w:r>
      <w:r w:rsidRPr="008349EB">
        <w:t>мебели.</w:t>
      </w:r>
      <w:r>
        <w:t xml:space="preserve"> Во  избежание  поломок  открывать и закрывать подъемные и  выдвижные  механизмы следует плавно, не </w:t>
      </w:r>
      <w:r w:rsidRPr="008349EB">
        <w:t>применяя больших усилий. Не</w:t>
      </w:r>
      <w:r>
        <w:t xml:space="preserve"> </w:t>
      </w:r>
      <w:r w:rsidRPr="008349EB">
        <w:t xml:space="preserve"> применять</w:t>
      </w:r>
      <w:r>
        <w:t xml:space="preserve">  </w:t>
      </w:r>
      <w:r w:rsidRPr="008349EB">
        <w:t xml:space="preserve"> усилий  при  работе</w:t>
      </w:r>
      <w:r>
        <w:t xml:space="preserve"> с</w:t>
      </w:r>
      <w:r w:rsidRPr="008349EB">
        <w:t xml:space="preserve"> подъемными и</w:t>
      </w:r>
      <w:r>
        <w:t xml:space="preserve"> </w:t>
      </w:r>
      <w:r w:rsidRPr="008349EB">
        <w:t>выдвижными</w:t>
      </w:r>
      <w:r>
        <w:t xml:space="preserve"> механизмами, </w:t>
      </w:r>
      <w:r w:rsidRPr="008349EB">
        <w:t>у</w:t>
      </w:r>
      <w:r>
        <w:t xml:space="preserve">комплектованными доводчиками. Дверки со </w:t>
      </w:r>
      <w:r w:rsidRPr="008349EB">
        <w:t>ста</w:t>
      </w:r>
      <w:r>
        <w:t xml:space="preserve">ндартными   петлями  открывать не более чем на 90  </w:t>
      </w:r>
      <w:r w:rsidRPr="008349EB">
        <w:t>к</w:t>
      </w:r>
      <w:r>
        <w:t xml:space="preserve">  плоскости изделия.    </w:t>
      </w:r>
      <w:r w:rsidRPr="008349EB">
        <w:t>Дверки, укомплектованные</w:t>
      </w:r>
      <w:r>
        <w:t xml:space="preserve">  </w:t>
      </w:r>
      <w:r w:rsidRPr="008349EB">
        <w:t>петлями</w:t>
      </w:r>
      <w:r>
        <w:t xml:space="preserve"> </w:t>
      </w:r>
      <w:r w:rsidRPr="008349EB">
        <w:t xml:space="preserve"> с</w:t>
      </w:r>
      <w:r>
        <w:t xml:space="preserve">  </w:t>
      </w:r>
      <w:r w:rsidRPr="008349EB">
        <w:t xml:space="preserve"> доводкой, </w:t>
      </w:r>
      <w:r>
        <w:t xml:space="preserve">                   </w:t>
      </w:r>
      <w:r w:rsidRPr="008349EB">
        <w:t>не пытаться закрывать самостоя</w:t>
      </w:r>
      <w:r>
        <w:t xml:space="preserve">тельно </w:t>
      </w:r>
      <w:r w:rsidRPr="008349EB">
        <w:t xml:space="preserve"> с  приложением усилий.  </w:t>
      </w:r>
      <w:r>
        <w:t xml:space="preserve">                  </w:t>
      </w:r>
      <w:r w:rsidRPr="008349EB">
        <w:t xml:space="preserve">                                                                                                              </w:t>
      </w:r>
      <w:r>
        <w:t xml:space="preserve">                                                 </w:t>
      </w:r>
      <w:r w:rsidRPr="008349EB">
        <w:t>Поверхности   изделий   мебели   необходимо   предохранять   от  механических  повреждений</w:t>
      </w:r>
      <w:r>
        <w:t xml:space="preserve">.                                          Мебель должна быть защищена от ударов тяжелыми и острыми предметами. Расположение посуды </w:t>
      </w:r>
      <w:r w:rsidRPr="00D242FA">
        <w:t>на  варочных  поверхностях  в  процессе   эксплуатации  должно  строго</w:t>
      </w:r>
      <w:r>
        <w:t xml:space="preserve"> </w:t>
      </w:r>
      <w:r w:rsidRPr="00D242FA">
        <w:t xml:space="preserve"> соответствовать  инструкции</w:t>
      </w:r>
      <w:r>
        <w:t xml:space="preserve"> </w:t>
      </w:r>
      <w:r w:rsidRPr="00D242FA">
        <w:t xml:space="preserve"> по эксплуатации варочных поверхностей (установленных заводом-и</w:t>
      </w:r>
      <w:r>
        <w:t>зготовителем  бытовой техники),</w:t>
      </w:r>
      <w:r w:rsidRPr="00D242FA">
        <w:t>т.е.не</w:t>
      </w:r>
      <w:r>
        <w:t xml:space="preserve"> </w:t>
      </w:r>
      <w:r w:rsidRPr="00D242FA">
        <w:t>выступать</w:t>
      </w:r>
      <w:r>
        <w:t xml:space="preserve"> </w:t>
      </w:r>
      <w:r w:rsidRPr="00D242FA">
        <w:t>за</w:t>
      </w:r>
      <w:r>
        <w:t xml:space="preserve"> </w:t>
      </w:r>
      <w:r w:rsidRPr="00D242FA">
        <w:t>пределы зон нагрева.                   Горячие сковороды, кастрюли или противни могут повредить поверхность столешн</w:t>
      </w:r>
      <w:r>
        <w:t>ицы и стеновой  панели.                          Н</w:t>
      </w:r>
      <w:r w:rsidRPr="00D242FA">
        <w:t>е</w:t>
      </w:r>
      <w:r>
        <w:t xml:space="preserve"> </w:t>
      </w:r>
      <w:r w:rsidRPr="00D242FA">
        <w:t xml:space="preserve"> забывайте</w:t>
      </w:r>
      <w:r>
        <w:t xml:space="preserve"> </w:t>
      </w:r>
      <w:r w:rsidRPr="00D242FA">
        <w:t xml:space="preserve"> использовать </w:t>
      </w:r>
      <w:r>
        <w:t xml:space="preserve"> </w:t>
      </w:r>
      <w:r w:rsidRPr="00D242FA">
        <w:t>подставки</w:t>
      </w:r>
      <w:r>
        <w:t xml:space="preserve"> </w:t>
      </w:r>
      <w:r w:rsidRPr="00D242FA">
        <w:t xml:space="preserve"> с</w:t>
      </w:r>
      <w:r>
        <w:t xml:space="preserve"> </w:t>
      </w:r>
      <w:r w:rsidRPr="00D242FA">
        <w:t xml:space="preserve"> теплоизоляцией.                                                           </w:t>
      </w:r>
      <w:r>
        <w:t xml:space="preserve">         </w:t>
      </w:r>
      <w:r w:rsidRPr="00D242FA">
        <w:t xml:space="preserve">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242FA">
        <w:t>При резке непосредственно на столешнице, появляются царапины</w:t>
      </w:r>
      <w:r w:rsidRPr="00A70325">
        <w:rPr>
          <w:sz w:val="16"/>
          <w:szCs w:val="16"/>
        </w:rPr>
        <w:t xml:space="preserve">. 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A70325">
        <w:rPr>
          <w:sz w:val="16"/>
          <w:szCs w:val="16"/>
        </w:rPr>
        <w:t xml:space="preserve">                                                                  </w:t>
      </w:r>
      <w:r w:rsidRPr="00D242FA">
        <w:t xml:space="preserve">Для </w:t>
      </w:r>
      <w:r>
        <w:t xml:space="preserve"> </w:t>
      </w:r>
      <w:r w:rsidRPr="00D242FA">
        <w:t>резки</w:t>
      </w:r>
      <w:r>
        <w:t xml:space="preserve"> </w:t>
      </w:r>
      <w:r w:rsidRPr="00D242FA">
        <w:t xml:space="preserve"> применяйте</w:t>
      </w:r>
      <w:r>
        <w:t xml:space="preserve"> </w:t>
      </w:r>
      <w:r w:rsidRPr="00D242FA">
        <w:t xml:space="preserve"> разделочные</w:t>
      </w:r>
      <w:r>
        <w:t xml:space="preserve"> </w:t>
      </w:r>
      <w:r w:rsidRPr="00D242FA">
        <w:t xml:space="preserve"> доски.                                                                                                                                                                                          </w:t>
      </w:r>
      <w:r>
        <w:t xml:space="preserve">                   </w:t>
      </w:r>
      <w:r w:rsidRPr="00D242FA">
        <w:t xml:space="preserve">                           </w:t>
      </w:r>
      <w:r w:rsidRPr="00275F92">
        <w:t xml:space="preserve">                                                                                                            </w:t>
      </w:r>
      <w:r w:rsidRPr="00E2736A">
        <w:rPr>
          <w:i/>
          <w:sz w:val="28"/>
          <w:szCs w:val="28"/>
        </w:rPr>
        <w:t>Свет.</w:t>
      </w: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t xml:space="preserve">                                                      Не допускайте длительного,  прямого  воздействия  солнечных лучей  на  мебельные  изделия  в  целом, и в частности  на ее открытые участки. Продолжительное  прямое воздействие света на некоторые участки может вызвать  цветовое   различие элементов  составляющих  мебель.   Указанное различие, является  совершенно естественным и поэтому не может считаться признаком низкого качества мебельного изделия.</w:t>
      </w:r>
      <w:r>
        <w:rPr>
          <w:b/>
          <w:i/>
          <w:sz w:val="28"/>
          <w:szCs w:val="28"/>
        </w:rPr>
        <w:t xml:space="preserve">                                                            </w:t>
      </w:r>
      <w:r w:rsidRPr="00E2736A">
        <w:rPr>
          <w:i/>
          <w:sz w:val="28"/>
          <w:szCs w:val="28"/>
        </w:rPr>
        <w:t>Температура.</w:t>
      </w: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t xml:space="preserve">Сквозняки    в   помещении,   высокое   значение   тепла,   низкое    значение   холода, а  также  внезапные   перепады  температуры   (от  тепла  к  холоду  и  наоборот)    могут   серьезно   повредить   мебельное  изделие   или   его  части.   Рекомендуемая   температура  воздуха  в  помещении при  хранении  и/или  эксплуатации   мебели  от +5°С до+40°С.                                                                                                                                                                                             При  установке  изделий  мебели в  </w:t>
      </w:r>
      <w:r w:rsidRPr="00B21999">
        <w:t>не</w:t>
      </w:r>
      <w:r>
        <w:t xml:space="preserve">посредственной   близости  от  </w:t>
      </w:r>
      <w:r w:rsidRPr="00B21999">
        <w:t>наг</w:t>
      </w:r>
      <w:r>
        <w:t xml:space="preserve">ревательных  или    отопительных приборов,  их  поверхность   во  время  </w:t>
      </w:r>
      <w:r w:rsidRPr="00B21999">
        <w:t>эксплуатации  должна</w:t>
      </w:r>
      <w:r>
        <w:t xml:space="preserve">  </w:t>
      </w:r>
      <w:r w:rsidRPr="00B21999">
        <w:t xml:space="preserve"> быть</w:t>
      </w:r>
      <w:r>
        <w:t xml:space="preserve"> </w:t>
      </w:r>
      <w:r w:rsidRPr="00B21999">
        <w:t xml:space="preserve"> з</w:t>
      </w:r>
      <w:r>
        <w:t xml:space="preserve">ащищена   </w:t>
      </w:r>
      <w:r w:rsidRPr="00B21999">
        <w:t>от   нагрева.</w:t>
      </w:r>
      <w:r>
        <w:t xml:space="preserve"> </w:t>
      </w:r>
      <w:r w:rsidRPr="00B21999">
        <w:t xml:space="preserve"> Температура</w:t>
      </w:r>
      <w:r>
        <w:t xml:space="preserve">  </w:t>
      </w:r>
      <w:r w:rsidRPr="00B21999">
        <w:t xml:space="preserve"> нагрева </w:t>
      </w:r>
      <w:r>
        <w:t xml:space="preserve"> </w:t>
      </w:r>
      <w:r w:rsidRPr="00B21999">
        <w:t>элементов</w:t>
      </w:r>
      <w:r>
        <w:t xml:space="preserve"> </w:t>
      </w:r>
      <w:r w:rsidRPr="00B21999">
        <w:t xml:space="preserve"> </w:t>
      </w:r>
      <w:r w:rsidRPr="00A70325">
        <w:rPr>
          <w:sz w:val="16"/>
          <w:szCs w:val="16"/>
        </w:rPr>
        <w:t xml:space="preserve">С  </w:t>
      </w:r>
      <w:r w:rsidRPr="00B21999">
        <w:t>мебели не</w:t>
      </w:r>
      <w:r>
        <w:t xml:space="preserve"> должна превышать  + 40 С.  </w:t>
      </w:r>
      <w:r w:rsidRPr="00B21999">
        <w:t>Во</w:t>
      </w:r>
      <w:r>
        <w:t xml:space="preserve"> избежание  деформаций, </w:t>
      </w:r>
      <w:r w:rsidRPr="00B21999">
        <w:t xml:space="preserve">повреждений, </w:t>
      </w:r>
      <w:r>
        <w:t xml:space="preserve">оклеивания  кромок </w:t>
      </w:r>
      <w:r w:rsidRPr="00B21999">
        <w:t>на изделиях  рекомендуется</w:t>
      </w:r>
      <w:r>
        <w:t xml:space="preserve"> </w:t>
      </w:r>
      <w:r w:rsidRPr="00B21999">
        <w:t>ставить электро</w:t>
      </w:r>
      <w:r>
        <w:t xml:space="preserve"> </w:t>
      </w:r>
      <w:r w:rsidRPr="00B21999">
        <w:t>-</w:t>
      </w:r>
      <w:r>
        <w:t xml:space="preserve"> </w:t>
      </w:r>
      <w:r w:rsidRPr="00B21999">
        <w:t>газовые</w:t>
      </w:r>
      <w:r>
        <w:t xml:space="preserve">  </w:t>
      </w:r>
      <w:r w:rsidRPr="00B21999">
        <w:t>приборы</w:t>
      </w:r>
      <w:r>
        <w:t xml:space="preserve"> </w:t>
      </w:r>
      <w:r w:rsidRPr="00B21999">
        <w:t>таким</w:t>
      </w:r>
      <w:r>
        <w:t xml:space="preserve">  </w:t>
      </w:r>
      <w:r w:rsidRPr="00B21999">
        <w:t xml:space="preserve"> образом, чтобы</w:t>
      </w:r>
      <w:r>
        <w:t xml:space="preserve">  </w:t>
      </w:r>
      <w:r w:rsidRPr="00B21999">
        <w:t xml:space="preserve"> исключить</w:t>
      </w:r>
      <w:r>
        <w:t xml:space="preserve">  </w:t>
      </w:r>
      <w:r w:rsidRPr="00B21999">
        <w:t>прямое</w:t>
      </w:r>
      <w:r>
        <w:t xml:space="preserve"> </w:t>
      </w:r>
      <w:r w:rsidRPr="00B21999">
        <w:t>попадание</w:t>
      </w:r>
      <w:r>
        <w:t xml:space="preserve">  </w:t>
      </w:r>
      <w:r w:rsidRPr="00B21999">
        <w:t>горячего во</w:t>
      </w:r>
      <w:r>
        <w:t xml:space="preserve">здуха на поверхность и кромки. Отдельно стоящие плиты должны быть установлены с технологическими зазорами      не  менее  25 мм. от рабочих    столов. </w:t>
      </w:r>
      <w:r w:rsidRPr="00B21999">
        <w:t xml:space="preserve"> </w:t>
      </w:r>
      <w:r>
        <w:t xml:space="preserve">Не   допускайте   воздействия  на  мебель   горячих,  раскаленных   предметов  (утюги,   посуда с кипятком и т.п.),   а  также продолжительного   воздействия   излучений   вызывающих   нагревание   (свет  мощных  ламп, ламп    накаливания,   неэкранированные   микроволновые излучатели и т.п.).    Во   избежание  негативных последствий не заслоняйте решетки и  воздухозаборные отверстия,  предназначенные  для  вентиляции  электробытовых  приборов. В  кухонных  помещениях  рекомендуется  использовать  вытяжные  шкафы  в   процессе приготовления пищи.                       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                                                </w:t>
      </w:r>
      <w:r w:rsidRPr="00B21999">
        <w:rPr>
          <w:i/>
          <w:sz w:val="28"/>
          <w:szCs w:val="28"/>
        </w:rPr>
        <w:t>Чистка</w:t>
      </w:r>
      <w:r>
        <w:rPr>
          <w:i/>
          <w:sz w:val="28"/>
          <w:szCs w:val="28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E2736A">
        <w:t>Регулярно протирайте</w:t>
      </w:r>
      <w:r>
        <w:t xml:space="preserve">  мебель </w:t>
      </w:r>
      <w:r w:rsidRPr="00E2736A">
        <w:t>без применения</w:t>
      </w:r>
      <w:r>
        <w:t xml:space="preserve"> </w:t>
      </w:r>
      <w:r w:rsidRPr="00E2736A">
        <w:t>царапающих и</w:t>
      </w:r>
      <w:r>
        <w:t xml:space="preserve"> </w:t>
      </w:r>
      <w:r w:rsidRPr="00E2736A">
        <w:t>шлифующих средств.</w:t>
      </w:r>
      <w:r>
        <w:t xml:space="preserve"> Протирать поверхности мебели следует   сухой  мягкой   тканью   (фланель, сукно,  плюш,   миткаль).   </w:t>
      </w:r>
      <w:r w:rsidRPr="00E2736A">
        <w:t>Для</w:t>
      </w:r>
      <w:r>
        <w:t xml:space="preserve">   </w:t>
      </w:r>
      <w:r w:rsidRPr="00E2736A">
        <w:t>удаления</w:t>
      </w:r>
      <w:r>
        <w:t xml:space="preserve">   </w:t>
      </w:r>
      <w:r w:rsidRPr="00E2736A">
        <w:t>загрязнений</w:t>
      </w:r>
      <w:r>
        <w:t xml:space="preserve"> </w:t>
      </w:r>
      <w:r w:rsidRPr="00E2736A">
        <w:t xml:space="preserve"> </w:t>
      </w:r>
      <w:r>
        <w:t xml:space="preserve">   </w:t>
      </w:r>
      <w:r w:rsidRPr="00E2736A">
        <w:t>рекомендуется</w:t>
      </w:r>
      <w:r>
        <w:t xml:space="preserve">  </w:t>
      </w:r>
      <w:r w:rsidRPr="00E2736A">
        <w:t xml:space="preserve">производить </w:t>
      </w:r>
      <w:r>
        <w:t xml:space="preserve"> </w:t>
      </w:r>
      <w:r w:rsidRPr="00E2736A">
        <w:t>протирку</w:t>
      </w:r>
      <w:r>
        <w:t xml:space="preserve"> </w:t>
      </w:r>
      <w:r w:rsidRPr="00E2736A">
        <w:t xml:space="preserve"> мебели</w:t>
      </w:r>
      <w:r>
        <w:t xml:space="preserve">  </w:t>
      </w:r>
      <w:r w:rsidRPr="00E2736A">
        <w:t xml:space="preserve"> влажной</w:t>
      </w:r>
      <w:r>
        <w:t xml:space="preserve">  </w:t>
      </w:r>
      <w:r w:rsidRPr="00E2736A">
        <w:t>тканью</w:t>
      </w:r>
      <w:r>
        <w:t xml:space="preserve">  </w:t>
      </w:r>
      <w:r w:rsidRPr="00E2736A">
        <w:t xml:space="preserve"> с </w:t>
      </w:r>
      <w:r>
        <w:t xml:space="preserve">   </w:t>
      </w:r>
      <w:r w:rsidRPr="00E2736A">
        <w:t xml:space="preserve">добавлением </w:t>
      </w:r>
      <w:r>
        <w:t xml:space="preserve">  </w:t>
      </w:r>
      <w:r w:rsidRPr="00E2736A">
        <w:t>небольшого</w:t>
      </w:r>
      <w:r>
        <w:t xml:space="preserve">   количества   моющего   средства. Рекомендуется очистить любую часть мебели как можно скорее после того, как она испачкалась. Если вы оставляете загрязнение на некоторое время,  то заметно повышается опасность  образования  разводов, пятен  и  повреждений мебельных изделий и их частей</w:t>
      </w:r>
      <w:r w:rsidRPr="00A70325">
        <w:rPr>
          <w:sz w:val="16"/>
          <w:szCs w:val="16"/>
        </w:rPr>
        <w:t xml:space="preserve">.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</w:t>
      </w:r>
      <w:r w:rsidRPr="00A7032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</w:t>
      </w:r>
      <w:r w:rsidRPr="00A7032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2736A">
        <w:t>Чистка легких загрязнений</w:t>
      </w:r>
      <w:r>
        <w:t xml:space="preserve"> </w:t>
      </w:r>
      <w:r w:rsidRPr="00E2736A">
        <w:t xml:space="preserve"> осуществляется с помощью бумажного </w:t>
      </w:r>
      <w:r>
        <w:t xml:space="preserve"> </w:t>
      </w:r>
      <w:r w:rsidRPr="00E2736A">
        <w:t xml:space="preserve">полотенца, </w:t>
      </w:r>
      <w:r>
        <w:t xml:space="preserve"> </w:t>
      </w:r>
      <w:r w:rsidRPr="00E2736A">
        <w:t xml:space="preserve">мягкой </w:t>
      </w:r>
      <w:r>
        <w:t xml:space="preserve"> </w:t>
      </w:r>
      <w:r w:rsidRPr="00E2736A">
        <w:t>ткани,</w:t>
      </w:r>
      <w:r>
        <w:t xml:space="preserve"> губки  и т.д.</w:t>
      </w:r>
      <w:r w:rsidRPr="00E2736A">
        <w:t xml:space="preserve">  </w:t>
      </w:r>
      <w:r>
        <w:t xml:space="preserve">                            </w:t>
      </w:r>
      <w:r w:rsidRPr="00E2736A">
        <w:t xml:space="preserve">                                                                                                                                                                               Обычные загрязнения</w:t>
      </w:r>
      <w:r>
        <w:t xml:space="preserve"> </w:t>
      </w:r>
      <w:r w:rsidRPr="00E2736A">
        <w:t>сначала обработайте</w:t>
      </w:r>
      <w:r>
        <w:t xml:space="preserve"> </w:t>
      </w:r>
      <w:r w:rsidRPr="00E2736A">
        <w:t xml:space="preserve"> тряпкой с </w:t>
      </w:r>
      <w:r>
        <w:t xml:space="preserve"> </w:t>
      </w:r>
      <w:r w:rsidRPr="00E2736A">
        <w:t xml:space="preserve">теплой водой и бытовыми моющими средствами, после чего они удаляются легко и беспрепятственно. Застывшие загрязнения удаляйте моющими средствами.                                                                             </w:t>
      </w:r>
      <w:r>
        <w:t xml:space="preserve">                        </w:t>
      </w:r>
      <w:r w:rsidRPr="00E2736A">
        <w:t xml:space="preserve">   Жир, масло, смолы, воск удаляются </w:t>
      </w:r>
      <w:r>
        <w:t xml:space="preserve"> </w:t>
      </w:r>
      <w:r w:rsidRPr="00E2736A">
        <w:t>органическими</w:t>
      </w:r>
      <w:r>
        <w:t xml:space="preserve"> </w:t>
      </w:r>
      <w:r w:rsidRPr="00E2736A">
        <w:t xml:space="preserve"> растворяющими </w:t>
      </w:r>
      <w:r>
        <w:t xml:space="preserve"> </w:t>
      </w:r>
      <w:r w:rsidRPr="00E2736A">
        <w:t>средствами</w:t>
      </w:r>
      <w:r>
        <w:t>.</w:t>
      </w:r>
      <w:r w:rsidRPr="00E2736A">
        <w:t xml:space="preserve">                                                                     Нельзя использовать </w:t>
      </w:r>
      <w:r>
        <w:t xml:space="preserve"> </w:t>
      </w:r>
      <w:r w:rsidRPr="00E2736A">
        <w:t>для</w:t>
      </w:r>
      <w:r>
        <w:t xml:space="preserve"> </w:t>
      </w:r>
      <w:r w:rsidRPr="00E2736A">
        <w:t xml:space="preserve"> очистки</w:t>
      </w:r>
      <w:r>
        <w:t xml:space="preserve"> </w:t>
      </w:r>
      <w:r w:rsidRPr="00E2736A">
        <w:t xml:space="preserve"> сильных </w:t>
      </w:r>
      <w:r>
        <w:t xml:space="preserve"> </w:t>
      </w:r>
      <w:r w:rsidRPr="00E2736A">
        <w:t>загрязнений</w:t>
      </w:r>
      <w:r>
        <w:t xml:space="preserve">  </w:t>
      </w:r>
      <w:r w:rsidRPr="00E2736A">
        <w:t xml:space="preserve"> абразивные, кислотосоде</w:t>
      </w:r>
      <w:r>
        <w:t xml:space="preserve">ржащие, порошковые средства. </w:t>
      </w:r>
      <w:r w:rsidRPr="00E2736A">
        <w:t xml:space="preserve"> Затенения</w:t>
      </w:r>
      <w:r>
        <w:t xml:space="preserve">  </w:t>
      </w:r>
      <w:r w:rsidRPr="00E2736A">
        <w:t xml:space="preserve"> и </w:t>
      </w:r>
      <w:r>
        <w:t xml:space="preserve"> </w:t>
      </w:r>
      <w:r w:rsidRPr="00E2736A">
        <w:t>шероховатости появляются в результате</w:t>
      </w:r>
      <w:r>
        <w:t xml:space="preserve">  </w:t>
      </w:r>
      <w:r w:rsidRPr="00E2736A">
        <w:t xml:space="preserve"> неправильного</w:t>
      </w:r>
      <w:r>
        <w:t xml:space="preserve"> </w:t>
      </w:r>
      <w:r w:rsidRPr="00E2736A">
        <w:t xml:space="preserve"> применения</w:t>
      </w:r>
      <w:r>
        <w:t xml:space="preserve">  </w:t>
      </w:r>
      <w:r w:rsidRPr="00E2736A">
        <w:t xml:space="preserve"> органических</w:t>
      </w:r>
      <w:r>
        <w:t xml:space="preserve">  </w:t>
      </w:r>
      <w:r w:rsidRPr="00E2736A">
        <w:t xml:space="preserve"> растворяющих средств, очистки с </w:t>
      </w:r>
      <w:r>
        <w:t xml:space="preserve"> </w:t>
      </w:r>
      <w:r w:rsidRPr="00E2736A">
        <w:t>холодной</w:t>
      </w:r>
      <w:r>
        <w:t xml:space="preserve"> </w:t>
      </w:r>
      <w:r w:rsidRPr="00E2736A">
        <w:t xml:space="preserve"> водой, </w:t>
      </w:r>
      <w:r>
        <w:t xml:space="preserve"> </w:t>
      </w:r>
      <w:r w:rsidRPr="00E2736A">
        <w:t>использования грубых тряпок</w:t>
      </w:r>
      <w:r>
        <w:t>.</w:t>
      </w:r>
      <w:r w:rsidRPr="00E2736A">
        <w:t xml:space="preserve">  </w:t>
      </w:r>
      <w:r>
        <w:t>В случае стойких  загрязнений   рекомендуется использовать специальные очистители, которые в настоящее время представлены на рынке в  достаточно широком  ассортименте и,  помимо  надлежащих очищающих качеств,   обладают    полирующими,   защитными,    консервирующими,   ароматизирующими  и  иными полезными   свойствами.</w:t>
      </w:r>
      <w:r w:rsidRPr="00E2736A">
        <w:t xml:space="preserve"> </w:t>
      </w:r>
      <w:r>
        <w:t>В случае использования специальных средств необходимо четко следовать инструкциям производителей,  учитывать  порядок  и  область их применения (для каких поверхностей и материалов предназначены). При отсутствии   специальных   средств  допускается   уход  (чистка) с  применением   небольшого   количества водного   раствора   нейтрального  моющего   средства  (например, 2%-моющее средство, 98%-вода). По завершении  чистки необходимо высушить (насухо протереть) все части, которые подвергались влажной чистке.При чистке рекомендуется обратить внимание на внутренние и мало  вентилируемые части  мебельного  изделия.   Помните,    что  нельзя   использовать для   чистки    ткани, губки  или  перчатки, пропитанные продуктами,   которые не должны вступать  в  контакт с очищаемыми  материалами.    Ни в  коем случае не допускайте воздействия на мебельные изделия агрессивных  жидкостей  (кислот, щелочей,  масел,  растворителей и  т.п.), содержащих такие жидкости продуктов или их паров.  Подобные вещества    и   соединения    являются   химически   активными – реакция  с   ними   повлечет    негативные последствия  для  вашего  имущества  или  даже  здоровья.  Также  стоит  помнить,   что   некоторые  специфические   моющие (чистящие) составы   могут   содержать высокую  концентрацию  агрессивных  химических   веществ  и (или)  абразивные  составы. Применение подобных  моющих   средств  не   допустимо!   Уход   за   мебелью  следует  осуществлять   с  применением   только качественных, специально  предназначенных  для  этих  целей  чистящих и  полирующих  средств, в  соответствии  с  прилагаемыми   к   ним   инструкциями.     Категорически  не  допустимо     применение   твердых   приспособлений (скребки, губки  с  рабочим покрытием из пластикового  или  металлического  волокно -образного  материала)  при   чистке.</w:t>
      </w:r>
      <w:r w:rsidRPr="00E2736A">
        <w:t xml:space="preserve"> </w:t>
      </w:r>
      <w:r>
        <w:t xml:space="preserve">     </w:t>
      </w:r>
      <w:r w:rsidRPr="00E2736A">
        <w:t xml:space="preserve">После влажной очистки рабочих поверхностей не забудьте вытереть их насухо. </w:t>
      </w:r>
      <w:r>
        <w:t xml:space="preserve"> Не лейте на мебель воду.</w:t>
      </w:r>
      <w:r w:rsidRPr="00E2736A">
        <w:t xml:space="preserve"> </w:t>
      </w:r>
      <w:r>
        <w:t xml:space="preserve">                                                                                                            Не перемещайте  изделия в  собранном состоянии,  это может привести к  деформации изделия  и выходу из строя отдельных элементов.                                                                                                                                                                                                </w:t>
      </w:r>
    </w:p>
    <w:p w:rsidR="00A7781E" w:rsidRPr="00F02C06" w:rsidRDefault="00A7781E" w:rsidP="00A96B5B">
      <w:pPr>
        <w:ind w:left="-900"/>
        <w:rPr>
          <w:b/>
          <w:i/>
          <w:sz w:val="16"/>
          <w:szCs w:val="16"/>
          <w:u w:val="single"/>
        </w:rPr>
      </w:pPr>
      <w:r>
        <w:rPr>
          <w:b/>
          <w:i/>
        </w:rPr>
        <w:t xml:space="preserve">Несоблюдение  указанных  </w:t>
      </w:r>
      <w:r w:rsidRPr="00824504">
        <w:rPr>
          <w:b/>
          <w:i/>
        </w:rPr>
        <w:t>рекомендаций  при</w:t>
      </w:r>
      <w:r>
        <w:rPr>
          <w:b/>
          <w:i/>
        </w:rPr>
        <w:t xml:space="preserve">водит  к   преждевременному  старению </w:t>
      </w:r>
      <w:r w:rsidRPr="00824504">
        <w:rPr>
          <w:b/>
          <w:i/>
        </w:rPr>
        <w:t xml:space="preserve"> мебели.</w:t>
      </w:r>
      <w:r>
        <w:t xml:space="preserve">                                    </w:t>
      </w:r>
      <w:r w:rsidRPr="00824504">
        <w:rPr>
          <w:b/>
          <w:i/>
        </w:rPr>
        <w:t xml:space="preserve">При      несоблюдении     данных     инструкций      изготовитель    оставляет   за  </w:t>
      </w:r>
      <w:r>
        <w:rPr>
          <w:b/>
          <w:i/>
        </w:rPr>
        <w:t xml:space="preserve"> </w:t>
      </w:r>
      <w:r w:rsidRPr="00824504">
        <w:rPr>
          <w:b/>
          <w:i/>
        </w:rPr>
        <w:t xml:space="preserve"> собой   право   </w:t>
      </w:r>
      <w:r>
        <w:rPr>
          <w:b/>
          <w:i/>
        </w:rPr>
        <w:t xml:space="preserve">                                                      </w:t>
      </w:r>
      <w:r w:rsidRPr="00F02C06">
        <w:rPr>
          <w:b/>
          <w:i/>
          <w:u w:val="single"/>
        </w:rPr>
        <w:t>не  принимать     претензии    по    качеству    изготовляемой    и    поставляемой     продукции.</w:t>
      </w:r>
      <w:r>
        <w:rPr>
          <w:b/>
          <w:i/>
          <w:u w:val="single"/>
        </w:rPr>
        <w:t xml:space="preserve">         </w:t>
      </w:r>
      <w:r>
        <w:rPr>
          <w:b/>
          <w:i/>
          <w:u w:val="single"/>
        </w:rPr>
        <w:softHyphen/>
      </w:r>
      <w:r>
        <w:rPr>
          <w:b/>
          <w:i/>
          <w:u w:val="single"/>
        </w:rPr>
        <w:softHyphen/>
      </w:r>
      <w:r>
        <w:rPr>
          <w:b/>
          <w:i/>
          <w:u w:val="single"/>
        </w:rPr>
        <w:softHyphen/>
      </w:r>
      <w:r>
        <w:rPr>
          <w:b/>
          <w:i/>
          <w:u w:val="single"/>
        </w:rPr>
        <w:softHyphen/>
      </w:r>
      <w:r>
        <w:rPr>
          <w:b/>
          <w:i/>
          <w:u w:val="single"/>
        </w:rPr>
        <w:softHyphen/>
      </w:r>
      <w:r>
        <w:rPr>
          <w:b/>
          <w:i/>
          <w:u w:val="single"/>
        </w:rPr>
        <w:softHyphen/>
      </w:r>
      <w:r>
        <w:rPr>
          <w:b/>
          <w:i/>
          <w:u w:val="single"/>
        </w:rPr>
        <w:softHyphen/>
      </w:r>
      <w:r>
        <w:rPr>
          <w:b/>
          <w:i/>
          <w:u w:val="single"/>
        </w:rPr>
        <w:softHyphen/>
      </w:r>
      <w:r>
        <w:rPr>
          <w:b/>
          <w:i/>
          <w:u w:val="single"/>
        </w:rPr>
        <w:softHyphen/>
        <w:t xml:space="preserve">             </w:t>
      </w:r>
      <w:r w:rsidRPr="00F02C06">
        <w:rPr>
          <w:b/>
          <w:i/>
          <w:sz w:val="16"/>
          <w:szCs w:val="16"/>
          <w:u w:val="single"/>
        </w:rPr>
        <w:t>Стр.2</w:t>
      </w:r>
      <w:r>
        <w:rPr>
          <w:b/>
          <w:i/>
          <w:sz w:val="16"/>
          <w:szCs w:val="16"/>
          <w:u w:val="single"/>
        </w:rPr>
        <w:t>.</w:t>
      </w:r>
    </w:p>
    <w:sectPr w:rsidR="00A7781E" w:rsidRPr="00F02C06" w:rsidSect="00C54B80">
      <w:pgSz w:w="11906" w:h="16838"/>
      <w:pgMar w:top="540" w:right="38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74008"/>
    <w:multiLevelType w:val="hybridMultilevel"/>
    <w:tmpl w:val="BF860F56"/>
    <w:lvl w:ilvl="0" w:tplc="4CEEDAA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7E6"/>
    <w:rsid w:val="000006AE"/>
    <w:rsid w:val="000218D8"/>
    <w:rsid w:val="000552D7"/>
    <w:rsid w:val="00062662"/>
    <w:rsid w:val="00071694"/>
    <w:rsid w:val="000773DD"/>
    <w:rsid w:val="000B39C0"/>
    <w:rsid w:val="000C3D38"/>
    <w:rsid w:val="000C4108"/>
    <w:rsid w:val="000D27AE"/>
    <w:rsid w:val="000E260D"/>
    <w:rsid w:val="000E4175"/>
    <w:rsid w:val="000F555D"/>
    <w:rsid w:val="00116090"/>
    <w:rsid w:val="00161831"/>
    <w:rsid w:val="001A1D08"/>
    <w:rsid w:val="001B551D"/>
    <w:rsid w:val="001E4AF3"/>
    <w:rsid w:val="001F5599"/>
    <w:rsid w:val="001F71C5"/>
    <w:rsid w:val="00233303"/>
    <w:rsid w:val="0023365D"/>
    <w:rsid w:val="00237563"/>
    <w:rsid w:val="00241205"/>
    <w:rsid w:val="002462F0"/>
    <w:rsid w:val="00266708"/>
    <w:rsid w:val="00266C58"/>
    <w:rsid w:val="00275F92"/>
    <w:rsid w:val="00282EF3"/>
    <w:rsid w:val="00283B6F"/>
    <w:rsid w:val="00297B98"/>
    <w:rsid w:val="002B2E7F"/>
    <w:rsid w:val="002C5315"/>
    <w:rsid w:val="00324DCA"/>
    <w:rsid w:val="003371D6"/>
    <w:rsid w:val="00340A68"/>
    <w:rsid w:val="003703B4"/>
    <w:rsid w:val="003B031E"/>
    <w:rsid w:val="003B2071"/>
    <w:rsid w:val="003C62CD"/>
    <w:rsid w:val="003D15E6"/>
    <w:rsid w:val="00406B29"/>
    <w:rsid w:val="00411BC9"/>
    <w:rsid w:val="00472ED2"/>
    <w:rsid w:val="00496C13"/>
    <w:rsid w:val="004B1F62"/>
    <w:rsid w:val="004C2D47"/>
    <w:rsid w:val="004C32E0"/>
    <w:rsid w:val="004D59FC"/>
    <w:rsid w:val="004E6CE6"/>
    <w:rsid w:val="004F4258"/>
    <w:rsid w:val="0053587C"/>
    <w:rsid w:val="00556CD0"/>
    <w:rsid w:val="00576DED"/>
    <w:rsid w:val="0058306E"/>
    <w:rsid w:val="005A340A"/>
    <w:rsid w:val="005D2F80"/>
    <w:rsid w:val="005E6816"/>
    <w:rsid w:val="00607F5B"/>
    <w:rsid w:val="00611ABE"/>
    <w:rsid w:val="00612934"/>
    <w:rsid w:val="00680DFA"/>
    <w:rsid w:val="00695A6C"/>
    <w:rsid w:val="006C0960"/>
    <w:rsid w:val="006D0A91"/>
    <w:rsid w:val="00715160"/>
    <w:rsid w:val="00775CF6"/>
    <w:rsid w:val="0078451E"/>
    <w:rsid w:val="00790C6A"/>
    <w:rsid w:val="007920CD"/>
    <w:rsid w:val="007C03DC"/>
    <w:rsid w:val="007E1AB3"/>
    <w:rsid w:val="00804E4E"/>
    <w:rsid w:val="00807AF3"/>
    <w:rsid w:val="00824504"/>
    <w:rsid w:val="008349EB"/>
    <w:rsid w:val="00836119"/>
    <w:rsid w:val="00865894"/>
    <w:rsid w:val="0088193C"/>
    <w:rsid w:val="008929AB"/>
    <w:rsid w:val="0089576C"/>
    <w:rsid w:val="00896A40"/>
    <w:rsid w:val="008D6CE6"/>
    <w:rsid w:val="009117E6"/>
    <w:rsid w:val="00917816"/>
    <w:rsid w:val="00922E9E"/>
    <w:rsid w:val="0094098B"/>
    <w:rsid w:val="0095050E"/>
    <w:rsid w:val="009773BB"/>
    <w:rsid w:val="00993FD9"/>
    <w:rsid w:val="009A0631"/>
    <w:rsid w:val="009A3137"/>
    <w:rsid w:val="009E004C"/>
    <w:rsid w:val="00A047C0"/>
    <w:rsid w:val="00A12408"/>
    <w:rsid w:val="00A35BB8"/>
    <w:rsid w:val="00A4775F"/>
    <w:rsid w:val="00A53F0B"/>
    <w:rsid w:val="00A558A2"/>
    <w:rsid w:val="00A70325"/>
    <w:rsid w:val="00A763AB"/>
    <w:rsid w:val="00A7781E"/>
    <w:rsid w:val="00A96B5B"/>
    <w:rsid w:val="00AC5284"/>
    <w:rsid w:val="00B06EC9"/>
    <w:rsid w:val="00B13C8E"/>
    <w:rsid w:val="00B21999"/>
    <w:rsid w:val="00B27D54"/>
    <w:rsid w:val="00B321F0"/>
    <w:rsid w:val="00B60096"/>
    <w:rsid w:val="00B63670"/>
    <w:rsid w:val="00B94538"/>
    <w:rsid w:val="00B951E7"/>
    <w:rsid w:val="00BA2C1E"/>
    <w:rsid w:val="00BB3AF4"/>
    <w:rsid w:val="00BC470B"/>
    <w:rsid w:val="00C45188"/>
    <w:rsid w:val="00C51C35"/>
    <w:rsid w:val="00C54B80"/>
    <w:rsid w:val="00C75EDE"/>
    <w:rsid w:val="00C95F9E"/>
    <w:rsid w:val="00CA0C36"/>
    <w:rsid w:val="00CB7780"/>
    <w:rsid w:val="00CF3E2C"/>
    <w:rsid w:val="00D0638E"/>
    <w:rsid w:val="00D242FA"/>
    <w:rsid w:val="00D2453C"/>
    <w:rsid w:val="00D2591D"/>
    <w:rsid w:val="00D33DB2"/>
    <w:rsid w:val="00D9771A"/>
    <w:rsid w:val="00DE1550"/>
    <w:rsid w:val="00DE2F88"/>
    <w:rsid w:val="00DF1439"/>
    <w:rsid w:val="00E042FE"/>
    <w:rsid w:val="00E1540D"/>
    <w:rsid w:val="00E2736A"/>
    <w:rsid w:val="00E301F2"/>
    <w:rsid w:val="00E41B9C"/>
    <w:rsid w:val="00E53EDF"/>
    <w:rsid w:val="00E6138F"/>
    <w:rsid w:val="00E65B17"/>
    <w:rsid w:val="00E70A53"/>
    <w:rsid w:val="00EB40E5"/>
    <w:rsid w:val="00ED532E"/>
    <w:rsid w:val="00EF269E"/>
    <w:rsid w:val="00EF52ED"/>
    <w:rsid w:val="00EF643E"/>
    <w:rsid w:val="00EF7438"/>
    <w:rsid w:val="00F02C06"/>
    <w:rsid w:val="00F23FE4"/>
    <w:rsid w:val="00F26B34"/>
    <w:rsid w:val="00F844EE"/>
    <w:rsid w:val="00F97BA7"/>
    <w:rsid w:val="00FB07B7"/>
    <w:rsid w:val="00FB0E23"/>
    <w:rsid w:val="00FB4CDC"/>
    <w:rsid w:val="00FC3D54"/>
    <w:rsid w:val="00FC72CC"/>
    <w:rsid w:val="00FD275E"/>
    <w:rsid w:val="00FD540B"/>
    <w:rsid w:val="00FE18C6"/>
    <w:rsid w:val="00FE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2C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E1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1370</TotalTime>
  <Pages>2</Pages>
  <Words>2189</Words>
  <Characters>12482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Салон Успенский</cp:lastModifiedBy>
  <cp:revision>47</cp:revision>
  <cp:lastPrinted>2020-01-14T13:24:00Z</cp:lastPrinted>
  <dcterms:created xsi:type="dcterms:W3CDTF">2019-05-05T15:02:00Z</dcterms:created>
  <dcterms:modified xsi:type="dcterms:W3CDTF">2020-06-19T08:35:00Z</dcterms:modified>
</cp:coreProperties>
</file>